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5D" w:rsidRDefault="00726EB3" w:rsidP="00726EB3">
      <w:pPr>
        <w:jc w:val="center"/>
        <w:rPr>
          <w:b/>
        </w:rPr>
      </w:pPr>
      <w:r w:rsidRPr="00726EB3">
        <w:rPr>
          <w:b/>
        </w:rPr>
        <w:t>ΕΞΙΣΩΣΕΙΣ 1</w:t>
      </w:r>
      <w:r w:rsidRPr="00726EB3">
        <w:rPr>
          <w:b/>
          <w:vertAlign w:val="superscript"/>
        </w:rPr>
        <w:t>ου</w:t>
      </w:r>
      <w:r w:rsidRPr="00726EB3">
        <w:rPr>
          <w:b/>
        </w:rPr>
        <w:t xml:space="preserve"> ΒΑΘΜΟΥ</w:t>
      </w:r>
    </w:p>
    <w:p w:rsidR="00726EB3" w:rsidRDefault="00726EB3" w:rsidP="00726EB3">
      <w:pPr>
        <w:jc w:val="both"/>
      </w:pPr>
    </w:p>
    <w:p w:rsidR="00726EB3" w:rsidRDefault="00726EB3" w:rsidP="00726EB3">
      <w:pPr>
        <w:jc w:val="both"/>
        <w:rPr>
          <w:rFonts w:eastAsiaTheme="minorEastAsia"/>
        </w:rPr>
      </w:pPr>
      <w:r>
        <w:t>Η γενική μορφή μιας εξίσωσης 1</w:t>
      </w:r>
      <w:r w:rsidRPr="00726EB3">
        <w:rPr>
          <w:vertAlign w:val="superscript"/>
        </w:rPr>
        <w:t>ου</w:t>
      </w:r>
      <w:r>
        <w:t xml:space="preserve"> βαθμού είναι: </w:t>
      </w:r>
      <m:oMath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β=0</m:t>
        </m:r>
      </m:oMath>
    </w:p>
    <w:p w:rsidR="00726EB3" w:rsidRDefault="00726EB3" w:rsidP="00726EB3">
      <w:pPr>
        <w:jc w:val="both"/>
        <w:rPr>
          <w:rFonts w:eastAsiaTheme="minorEastAsia"/>
        </w:rPr>
      </w:pPr>
    </w:p>
    <w:p w:rsidR="00726EB3" w:rsidRDefault="00726EB3" w:rsidP="00726EB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Η εξίσωση αυτή έχει μοναδική λύση (ή ρίζα) όταν </w:t>
      </w:r>
      <m:oMath>
        <m:r>
          <w:rPr>
            <w:rFonts w:ascii="Cambria Math" w:eastAsiaTheme="minorEastAsia" w:hAnsi="Cambria Math"/>
          </w:rPr>
          <m:t>α≠0</m:t>
        </m:r>
      </m:oMath>
      <w:r>
        <w:rPr>
          <w:rFonts w:eastAsiaTheme="minorEastAsia"/>
        </w:rPr>
        <w:t xml:space="preserve"> και η λύση αυτή είναι της μορφής </w:t>
      </w:r>
      <m:oMath>
        <m:r>
          <m:rPr>
            <m:sty m:val="bi"/>
          </m:rP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α</m:t>
            </m:r>
          </m:den>
        </m:f>
      </m:oMath>
      <w:r>
        <w:rPr>
          <w:rFonts w:eastAsiaTheme="minorEastAsia"/>
        </w:rPr>
        <w:t xml:space="preserve"> .</w:t>
      </w:r>
    </w:p>
    <w:p w:rsidR="00726EB3" w:rsidRDefault="00726EB3" w:rsidP="00726EB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Όταν α=0, τότε η εξίσωση: </w:t>
      </w:r>
    </w:p>
    <w:p w:rsidR="00726EB3" w:rsidRPr="00726EB3" w:rsidRDefault="00726EB3" w:rsidP="00726EB3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rFonts w:eastAsiaTheme="minorEastAsia"/>
        </w:rPr>
        <w:t xml:space="preserve">Αν β=0, τότε έχει άπειρες λύσεις και λέγεται </w:t>
      </w:r>
      <w:r w:rsidRPr="00726EB3">
        <w:rPr>
          <w:rFonts w:eastAsiaTheme="minorEastAsia"/>
          <w:b/>
        </w:rPr>
        <w:t>αόριστη ή ταυτότητα</w:t>
      </w:r>
      <w:r>
        <w:rPr>
          <w:rFonts w:eastAsiaTheme="minorEastAsia"/>
        </w:rPr>
        <w:t xml:space="preserve">. </w:t>
      </w:r>
    </w:p>
    <w:p w:rsidR="00726EB3" w:rsidRPr="00726EB3" w:rsidRDefault="00726EB3" w:rsidP="00726EB3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rFonts w:eastAsiaTheme="minorEastAsia"/>
        </w:rPr>
        <w:t xml:space="preserve">Αν </w:t>
      </w:r>
      <m:oMath>
        <m:r>
          <w:rPr>
            <w:rFonts w:ascii="Cambria Math" w:eastAsiaTheme="minorEastAsia" w:hAnsi="Cambria Math"/>
          </w:rPr>
          <m:t>β≠0</m:t>
        </m:r>
      </m:oMath>
      <w:r>
        <w:rPr>
          <w:rFonts w:eastAsiaTheme="minorEastAsia"/>
        </w:rPr>
        <w:t>, τότε δεν έχει λύσεις και λέγεται</w:t>
      </w:r>
      <w:r w:rsidRPr="00726EB3">
        <w:rPr>
          <w:rFonts w:eastAsiaTheme="minorEastAsia"/>
          <w:b/>
        </w:rPr>
        <w:t xml:space="preserve"> αδύνατη</w:t>
      </w:r>
      <w:r>
        <w:rPr>
          <w:rFonts w:eastAsiaTheme="minorEastAsia"/>
        </w:rPr>
        <w:t xml:space="preserve">. </w:t>
      </w:r>
    </w:p>
    <w:p w:rsidR="00726EB3" w:rsidRDefault="00726EB3" w:rsidP="00726EB3">
      <w:pPr>
        <w:jc w:val="both"/>
        <w:rPr>
          <w:rFonts w:eastAsiaTheme="minorEastAsia"/>
        </w:rPr>
      </w:pPr>
    </w:p>
    <w:p w:rsidR="00726EB3" w:rsidRDefault="00726EB3" w:rsidP="00726EB3">
      <w:pPr>
        <w:jc w:val="both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Επίλυση εξίσωσης 1</w:t>
      </w:r>
      <w:r w:rsidRPr="00726EB3">
        <w:rPr>
          <w:rFonts w:eastAsiaTheme="minorEastAsia"/>
          <w:b/>
          <w:u w:val="single"/>
          <w:vertAlign w:val="superscript"/>
        </w:rPr>
        <w:t>ου</w:t>
      </w:r>
      <w:r>
        <w:rPr>
          <w:rFonts w:eastAsiaTheme="minorEastAsia"/>
          <w:b/>
          <w:u w:val="single"/>
        </w:rPr>
        <w:t xml:space="preserve"> βαθμού </w:t>
      </w:r>
    </w:p>
    <w:p w:rsidR="00726EB3" w:rsidRPr="00726EB3" w:rsidRDefault="00726EB3" w:rsidP="00726EB3">
      <w:pPr>
        <w:pStyle w:val="a5"/>
        <w:numPr>
          <w:ilvl w:val="0"/>
          <w:numId w:val="2"/>
        </w:numPr>
        <w:jc w:val="both"/>
        <w:rPr>
          <w:i/>
        </w:rPr>
      </w:pPr>
      <w:r>
        <w:rPr>
          <w:rFonts w:eastAsiaTheme="minorEastAsia"/>
        </w:rPr>
        <w:t xml:space="preserve">Κάνουμε απαλοιφή παρονομαστών (αν υπάρχουν). </w:t>
      </w:r>
    </w:p>
    <w:p w:rsidR="00726EB3" w:rsidRPr="00726EB3" w:rsidRDefault="00726EB3" w:rsidP="00726EB3">
      <w:pPr>
        <w:pStyle w:val="a5"/>
        <w:numPr>
          <w:ilvl w:val="1"/>
          <w:numId w:val="2"/>
        </w:numPr>
        <w:jc w:val="both"/>
        <w:rPr>
          <w:i/>
        </w:rPr>
      </w:pPr>
      <w:r>
        <w:rPr>
          <w:rFonts w:eastAsiaTheme="minorEastAsia"/>
        </w:rPr>
        <w:t>Για να κάνουμε απαλοιφή παρονομαστών, πολλαπλασιάζουμε με το ΕΚΠ των παρονομαστών όλους τους όρους της εξίσωσης.</w:t>
      </w:r>
    </w:p>
    <w:p w:rsidR="00726EB3" w:rsidRPr="00726EB3" w:rsidRDefault="00726EB3" w:rsidP="00726EB3">
      <w:pPr>
        <w:pStyle w:val="a5"/>
        <w:numPr>
          <w:ilvl w:val="0"/>
          <w:numId w:val="2"/>
        </w:numPr>
        <w:jc w:val="both"/>
        <w:rPr>
          <w:i/>
        </w:rPr>
      </w:pPr>
      <w:r>
        <w:rPr>
          <w:rFonts w:eastAsiaTheme="minorEastAsia"/>
        </w:rPr>
        <w:t xml:space="preserve">Κάνουμε απαλοιφή των παρενθέσεων (με επιμεριστική ιδιότητα). </w:t>
      </w:r>
    </w:p>
    <w:p w:rsidR="00726EB3" w:rsidRPr="00726EB3" w:rsidRDefault="00726EB3" w:rsidP="00726EB3">
      <w:pPr>
        <w:pStyle w:val="a5"/>
        <w:numPr>
          <w:ilvl w:val="0"/>
          <w:numId w:val="2"/>
        </w:numPr>
        <w:jc w:val="both"/>
        <w:rPr>
          <w:i/>
        </w:rPr>
      </w:pPr>
      <w:r>
        <w:rPr>
          <w:rFonts w:eastAsiaTheme="minorEastAsia"/>
        </w:rPr>
        <w:t xml:space="preserve">Χωρίζουμε γνωστούς από αγνώστους. </w:t>
      </w:r>
    </w:p>
    <w:p w:rsidR="00726EB3" w:rsidRPr="00726EB3" w:rsidRDefault="00726EB3" w:rsidP="00726EB3">
      <w:pPr>
        <w:pStyle w:val="a5"/>
        <w:numPr>
          <w:ilvl w:val="0"/>
          <w:numId w:val="2"/>
        </w:numPr>
        <w:jc w:val="both"/>
        <w:rPr>
          <w:i/>
        </w:rPr>
      </w:pPr>
      <w:r>
        <w:rPr>
          <w:rFonts w:eastAsiaTheme="minorEastAsia"/>
        </w:rPr>
        <w:t xml:space="preserve">Κάνουμε τις πράξεις. </w:t>
      </w:r>
    </w:p>
    <w:p w:rsidR="00726EB3" w:rsidRPr="00726EB3" w:rsidRDefault="00726EB3" w:rsidP="00726EB3">
      <w:pPr>
        <w:pStyle w:val="a5"/>
        <w:numPr>
          <w:ilvl w:val="0"/>
          <w:numId w:val="2"/>
        </w:numPr>
        <w:jc w:val="both"/>
        <w:rPr>
          <w:i/>
        </w:rPr>
      </w:pPr>
      <w:r>
        <w:rPr>
          <w:rFonts w:eastAsiaTheme="minorEastAsia"/>
        </w:rPr>
        <w:t xml:space="preserve">Διαιρούμε με τον συντελεστή του αγνώστου. </w:t>
      </w:r>
    </w:p>
    <w:p w:rsidR="005F1AC3" w:rsidRDefault="005F1AC3" w:rsidP="00726EB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Παράδειγμα: </w:t>
      </w:r>
    </w:p>
    <w:p w:rsidR="005F1AC3" w:rsidRPr="005F1AC3" w:rsidRDefault="005F1AC3" w:rsidP="00726EB3">
      <w:pPr>
        <w:jc w:val="both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x-2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3x-1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5F1AC3" w:rsidRDefault="005F1AC3" w:rsidP="00726EB3">
      <w:pPr>
        <w:jc w:val="both"/>
        <w:rPr>
          <w:rFonts w:eastAsiaTheme="minorEastAsia"/>
        </w:rPr>
      </w:pPr>
      <w:r>
        <w:rPr>
          <w:rFonts w:eastAsiaTheme="minorEastAsia"/>
        </w:rPr>
        <w:t>Λύση</w:t>
      </w:r>
    </w:p>
    <w:p w:rsidR="005F1AC3" w:rsidRPr="005F1AC3" w:rsidRDefault="005F1AC3" w:rsidP="00726EB3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ΕΚΠ(2,3,6)=6</w:t>
      </w:r>
    </w:p>
    <w:p w:rsidR="00726EB3" w:rsidRDefault="005F1AC3" w:rsidP="00726EB3">
      <w:pPr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6∙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x-2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-6∙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=-6∙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3x-1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-3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3x-1</m:t>
              </m:r>
            </m:e>
          </m:d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/>
                </w:rPr>
                <m:t xml:space="preserve">     </m:t>
              </m:r>
            </m:e>
          </m:box>
          <m:r>
            <w:rPr>
              <w:rFonts w:ascii="Cambria Math" w:eastAsiaTheme="minorEastAsia" w:hAnsi="Cambria Math"/>
            </w:rPr>
            <m:t>2x-4-3x-3=-3x+1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2x-3x+3x=1+4+3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2x=8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  <m:r>
                <w:rPr>
                  <w:rFonts w:ascii="Cambria Math" w:eastAsiaTheme="minorEastAsia" w:hAnsi="Cambria Math"/>
                </w:rPr>
                <m:t xml:space="preserve">     </m:t>
              </m:r>
            </m:e>
          </m:box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x=4</m:t>
          </m:r>
          <m:r>
            <w:rPr>
              <w:rFonts w:eastAsiaTheme="minorEastAsia"/>
            </w:rPr>
            <w:br/>
          </m:r>
        </m:oMath>
      </m:oMathPara>
    </w:p>
    <w:p w:rsidR="005F1AC3" w:rsidRDefault="005F1AC3" w:rsidP="00726EB3">
      <w:pPr>
        <w:jc w:val="both"/>
        <w:rPr>
          <w:rFonts w:eastAsiaTheme="minorEastAsia"/>
          <w:b/>
          <w:u w:val="single"/>
        </w:rPr>
      </w:pPr>
      <w:r w:rsidRPr="005F1AC3">
        <w:rPr>
          <w:rFonts w:eastAsiaTheme="minorEastAsia"/>
          <w:b/>
          <w:u w:val="single"/>
        </w:rPr>
        <w:t>Παραμετρική εξίσωση</w:t>
      </w:r>
    </w:p>
    <w:p w:rsidR="005F1AC3" w:rsidRDefault="005F1AC3" w:rsidP="00726EB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Οι συντελεστές α, β της εξίσωσης μπορούν να εκφραστούν με τη βοήθεια γραμμάτων (συνήθως </w:t>
      </w:r>
      <w:proofErr w:type="spellStart"/>
      <w:r>
        <w:rPr>
          <w:rFonts w:eastAsiaTheme="minorEastAsia"/>
        </w:rPr>
        <w:t>κ,λ,μ,ν</w:t>
      </w:r>
      <w:proofErr w:type="spellEnd"/>
      <w:r>
        <w:rPr>
          <w:rFonts w:eastAsiaTheme="minorEastAsia"/>
        </w:rPr>
        <w:t xml:space="preserve">). Τα γράμματα αυτά λέγονται </w:t>
      </w:r>
      <w:r w:rsidRPr="005F1AC3">
        <w:rPr>
          <w:rFonts w:eastAsiaTheme="minorEastAsia"/>
          <w:b/>
        </w:rPr>
        <w:t>παράμετροι</w:t>
      </w:r>
      <w:r>
        <w:rPr>
          <w:rFonts w:eastAsiaTheme="minorEastAsia"/>
        </w:rPr>
        <w:t xml:space="preserve"> και η εξίσωση λέγεται </w:t>
      </w:r>
      <w:r w:rsidRPr="005F1AC3">
        <w:rPr>
          <w:rFonts w:eastAsiaTheme="minorEastAsia"/>
          <w:b/>
        </w:rPr>
        <w:t>παραμετρική</w:t>
      </w:r>
      <w:r>
        <w:rPr>
          <w:rFonts w:eastAsiaTheme="minorEastAsia"/>
        </w:rPr>
        <w:t xml:space="preserve">. </w:t>
      </w:r>
    </w:p>
    <w:p w:rsidR="00FC6E3D" w:rsidRDefault="00FC6E3D" w:rsidP="00726EB3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Οι παράμετροι μπορούν να πάρουν διάφορες τιμές και αναλόγως η εξίσωση μπορεί να έχει κάποια μοναδική λύση ή να είναι αόριστη ή να είναι αδύνατη. </w:t>
      </w:r>
    </w:p>
    <w:p w:rsidR="00FC6E3D" w:rsidRDefault="00FC6E3D" w:rsidP="00726EB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Η εργασία που κάνουμε για να βρούμε για πως «συμπεριφέρεται» η εξίσωση όταν αλλάζω τις τιμές της παραμέτρου λέγεται </w:t>
      </w:r>
      <w:r w:rsidRPr="00FC6E3D">
        <w:rPr>
          <w:rFonts w:eastAsiaTheme="minorEastAsia"/>
          <w:b/>
        </w:rPr>
        <w:t>διερεύνηση</w:t>
      </w:r>
      <w:r>
        <w:rPr>
          <w:rFonts w:eastAsiaTheme="minorEastAsia"/>
        </w:rPr>
        <w:t>.</w:t>
      </w:r>
    </w:p>
    <w:p w:rsidR="00FC6E3D" w:rsidRDefault="0000698F" w:rsidP="00726EB3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Παράδειγμα</w:t>
      </w:r>
    </w:p>
    <w:p w:rsidR="0000698F" w:rsidRPr="002F0D36" w:rsidRDefault="0000698F" w:rsidP="00726EB3">
      <w:pPr>
        <w:jc w:val="both"/>
        <w:rPr>
          <w:rFonts w:eastAsiaTheme="minorEastAsia"/>
          <w:b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x-1</m:t>
              </m: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=4(x-</m:t>
          </m:r>
          <m:r>
            <m:rPr>
              <m:sty m:val="bi"/>
            </m:rPr>
            <w:rPr>
              <w:rFonts w:ascii="Cambria Math" w:eastAsiaTheme="minorEastAsia" w:hAnsi="Cambria Math"/>
            </w:rPr>
            <m:t>λ</m:t>
          </m:r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+1)</m:t>
          </m:r>
        </m:oMath>
      </m:oMathPara>
    </w:p>
    <w:p w:rsidR="00FC6E3D" w:rsidRPr="002F0D36" w:rsidRDefault="0000698F" w:rsidP="00726EB3">
      <w:pPr>
        <w:jc w:val="both"/>
        <w:rPr>
          <w:rFonts w:eastAsiaTheme="minorEastAsia"/>
          <w:u w:val="single"/>
        </w:rPr>
      </w:pPr>
      <w:r w:rsidRPr="002F0D36">
        <w:rPr>
          <w:rFonts w:eastAsiaTheme="minorEastAsia"/>
          <w:u w:val="single"/>
        </w:rPr>
        <w:t>Λύση</w:t>
      </w:r>
    </w:p>
    <w:p w:rsidR="0000698F" w:rsidRPr="0000698F" w:rsidRDefault="0000698F" w:rsidP="00726EB3">
      <w:pPr>
        <w:jc w:val="both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x-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r>
            <w:rPr>
              <w:rFonts w:ascii="Cambria Math" w:eastAsiaTheme="minorEastAsia" w:hAnsi="Cambria Math"/>
              <w:lang w:val="en-US"/>
            </w:rPr>
            <m:t>x-4</m:t>
          </m:r>
          <m:r>
            <w:rPr>
              <w:rFonts w:ascii="Cambria Math" w:eastAsiaTheme="minorEastAsia" w:hAnsi="Cambria Math"/>
            </w:rPr>
            <m:t>λ+4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x-4x=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-4λ+4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lang w:val="en-US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(λ-2)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00698F" w:rsidRDefault="0000698F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!Ψάχνω που μηδενίζεται ο συντελεστής του </w:t>
      </w:r>
      <w:r>
        <w:rPr>
          <w:rFonts w:eastAsiaTheme="minorEastAsia"/>
          <w:i/>
          <w:lang w:val="en-US"/>
        </w:rPr>
        <w:t>x</w:t>
      </w:r>
      <w:r>
        <w:rPr>
          <w:rFonts w:eastAsiaTheme="minorEastAsia"/>
          <w:i/>
        </w:rPr>
        <w:t>:</w:t>
      </w:r>
    </w:p>
    <w:p w:rsidR="0000698F" w:rsidRPr="0000698F" w:rsidRDefault="0000698F" w:rsidP="00726EB3">
      <w:pPr>
        <w:jc w:val="both"/>
        <w:rPr>
          <w:rFonts w:eastAsiaTheme="minorEastAsia"/>
          <w:b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-4=0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λ+2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</w:rPr>
            <m:t>λ-2=0 ή λ+2=0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eastAsiaTheme="minorEastAsia" w:hAnsi="Cambria Math"/>
            </w:rPr>
            <m:t>λ=2 ή λ=-2</m:t>
          </m:r>
        </m:oMath>
      </m:oMathPara>
    </w:p>
    <w:p w:rsidR="0000698F" w:rsidRPr="002F0D36" w:rsidRDefault="0000698F" w:rsidP="00726EB3">
      <w:pPr>
        <w:jc w:val="both"/>
        <w:rPr>
          <w:rFonts w:eastAsiaTheme="minorEastAsia"/>
          <w:b/>
          <w:i/>
        </w:rPr>
      </w:pPr>
      <w:r w:rsidRPr="002F0D36">
        <w:rPr>
          <w:rFonts w:eastAsiaTheme="minorEastAsia"/>
          <w:b/>
          <w:i/>
        </w:rPr>
        <w:t>1</w:t>
      </w:r>
      <w:r w:rsidRPr="002F0D36">
        <w:rPr>
          <w:rFonts w:eastAsiaTheme="minorEastAsia"/>
          <w:b/>
          <w:i/>
          <w:vertAlign w:val="superscript"/>
        </w:rPr>
        <w:t>η</w:t>
      </w:r>
      <w:r w:rsidRPr="002F0D36">
        <w:rPr>
          <w:rFonts w:eastAsiaTheme="minorEastAsia"/>
          <w:b/>
          <w:i/>
        </w:rPr>
        <w:t xml:space="preserve"> περίπτωση</w:t>
      </w:r>
    </w:p>
    <w:p w:rsidR="0000698F" w:rsidRDefault="0000698F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Αν </w:t>
      </w:r>
      <m:oMath>
        <m:r>
          <w:rPr>
            <w:rFonts w:ascii="Cambria Math" w:eastAsiaTheme="minorEastAsia" w:hAnsi="Cambria Math"/>
          </w:rPr>
          <m:t>λ≠2 και λ≠-2</m:t>
        </m:r>
      </m:oMath>
      <w:r>
        <w:rPr>
          <w:rFonts w:eastAsiaTheme="minorEastAsia"/>
          <w:i/>
        </w:rPr>
        <w:t xml:space="preserve"> (δηλαδή ο συντελεστής του </w:t>
      </w:r>
      <w:r>
        <w:rPr>
          <w:rFonts w:eastAsiaTheme="minorEastAsia"/>
          <w:i/>
          <w:lang w:val="en-US"/>
        </w:rPr>
        <w:t>x</w:t>
      </w:r>
      <w:r w:rsidRPr="0000698F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>δεν είναι μηδέν)</w:t>
      </w:r>
    </w:p>
    <w:p w:rsidR="0000698F" w:rsidRDefault="0000698F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>Τότε η εξίσωση έχει μοναδική λύση:</w:t>
      </w:r>
    </w:p>
    <w:p w:rsidR="0000698F" w:rsidRPr="0000698F" w:rsidRDefault="0000698F" w:rsidP="00726EB3">
      <w:pPr>
        <w:jc w:val="bot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(λ-2)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(λ-2)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(λ-2)(λ+2)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λ-2</m:t>
              </m:r>
            </m:num>
            <m:den>
              <m:r>
                <w:rPr>
                  <w:rFonts w:ascii="Cambria Math" w:eastAsiaTheme="minorEastAsia" w:hAnsi="Cambria Math"/>
                </w:rPr>
                <m:t>λ+2</m:t>
              </m:r>
            </m:den>
          </m:f>
        </m:oMath>
      </m:oMathPara>
    </w:p>
    <w:p w:rsidR="0000698F" w:rsidRPr="002F0D36" w:rsidRDefault="0000698F" w:rsidP="00726EB3">
      <w:pPr>
        <w:jc w:val="both"/>
        <w:rPr>
          <w:rFonts w:eastAsiaTheme="minorEastAsia"/>
          <w:b/>
          <w:i/>
        </w:rPr>
      </w:pPr>
      <w:r w:rsidRPr="002F0D36">
        <w:rPr>
          <w:rFonts w:eastAsiaTheme="minorEastAsia"/>
          <w:b/>
          <w:i/>
        </w:rPr>
        <w:t>2</w:t>
      </w:r>
      <w:r w:rsidRPr="002F0D36">
        <w:rPr>
          <w:rFonts w:eastAsiaTheme="minorEastAsia"/>
          <w:b/>
          <w:i/>
          <w:vertAlign w:val="superscript"/>
        </w:rPr>
        <w:t>η</w:t>
      </w:r>
      <w:r w:rsidRPr="002F0D36">
        <w:rPr>
          <w:rFonts w:eastAsiaTheme="minorEastAsia"/>
          <w:b/>
          <w:i/>
        </w:rPr>
        <w:t xml:space="preserve"> περίπτωση</w:t>
      </w:r>
    </w:p>
    <w:p w:rsidR="0000698F" w:rsidRDefault="0000698F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>Αν λ=2</w:t>
      </w:r>
      <w:bookmarkStart w:id="0" w:name="_GoBack"/>
      <w:bookmarkEnd w:id="0"/>
    </w:p>
    <w:p w:rsidR="0000698F" w:rsidRDefault="0000698F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Τότε η εξίσωση γίνεται: </w:t>
      </w:r>
    </w:p>
    <w:p w:rsidR="0000698F" w:rsidRPr="002F0D36" w:rsidRDefault="002F0D36" w:rsidP="00726EB3">
      <w:pPr>
        <w:jc w:val="both"/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(2-2)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lang w:val="en-US"/>
            </w:rPr>
            <m:t>0x=0</m:t>
          </m:r>
        </m:oMath>
      </m:oMathPara>
    </w:p>
    <w:p w:rsidR="002F0D36" w:rsidRDefault="002F0D36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Η εξίσωση είναι </w:t>
      </w:r>
      <w:r w:rsidRPr="002F0D36">
        <w:rPr>
          <w:rFonts w:eastAsiaTheme="minorEastAsia"/>
          <w:b/>
          <w:i/>
        </w:rPr>
        <w:t>αόριστη/ταυτότητα</w:t>
      </w:r>
    </w:p>
    <w:p w:rsidR="002F0D36" w:rsidRDefault="002F0D36" w:rsidP="00726EB3">
      <w:pPr>
        <w:jc w:val="both"/>
        <w:rPr>
          <w:rFonts w:eastAsiaTheme="minorEastAsia"/>
          <w:i/>
        </w:rPr>
      </w:pPr>
    </w:p>
    <w:p w:rsidR="002F0D36" w:rsidRPr="002F0D36" w:rsidRDefault="002F0D36" w:rsidP="00726EB3">
      <w:pPr>
        <w:jc w:val="both"/>
        <w:rPr>
          <w:rFonts w:eastAsiaTheme="minorEastAsia"/>
          <w:b/>
          <w:i/>
        </w:rPr>
      </w:pPr>
      <w:r w:rsidRPr="002F0D36">
        <w:rPr>
          <w:rFonts w:eastAsiaTheme="minorEastAsia"/>
          <w:b/>
          <w:i/>
        </w:rPr>
        <w:t>3</w:t>
      </w:r>
      <w:r w:rsidRPr="002F0D36">
        <w:rPr>
          <w:rFonts w:eastAsiaTheme="minorEastAsia"/>
          <w:b/>
          <w:i/>
          <w:vertAlign w:val="superscript"/>
        </w:rPr>
        <w:t>η</w:t>
      </w:r>
      <w:r w:rsidRPr="002F0D36">
        <w:rPr>
          <w:rFonts w:eastAsiaTheme="minorEastAsia"/>
          <w:b/>
          <w:i/>
        </w:rPr>
        <w:t xml:space="preserve"> περίπτωση</w:t>
      </w:r>
    </w:p>
    <w:p w:rsidR="002F0D36" w:rsidRDefault="002F0D36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>Αν λ=-2</w:t>
      </w:r>
    </w:p>
    <w:p w:rsidR="002F0D36" w:rsidRDefault="002F0D36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Τότε η εξίσωση γίνεται: </w:t>
      </w:r>
    </w:p>
    <w:p w:rsidR="002F0D36" w:rsidRPr="002F0D36" w:rsidRDefault="002F0D36" w:rsidP="00726EB3">
      <w:pPr>
        <w:jc w:val="both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[</m:t>
          </m:r>
          <m:d>
            <m:dPr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-2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lang w:val="en-US"/>
            </w:rPr>
            <m:t>0x=16</m:t>
          </m:r>
        </m:oMath>
      </m:oMathPara>
    </w:p>
    <w:p w:rsidR="002F0D36" w:rsidRPr="002F0D36" w:rsidRDefault="002F0D36" w:rsidP="00726EB3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Η εξίσωση είναι </w:t>
      </w:r>
      <w:r w:rsidRPr="002F0D36">
        <w:rPr>
          <w:rFonts w:eastAsiaTheme="minorEastAsia"/>
          <w:b/>
          <w:i/>
        </w:rPr>
        <w:t>αδύνατη</w:t>
      </w:r>
    </w:p>
    <w:p w:rsidR="0000698F" w:rsidRPr="0000698F" w:rsidRDefault="0000698F" w:rsidP="00726EB3">
      <w:pPr>
        <w:jc w:val="both"/>
        <w:rPr>
          <w:rFonts w:eastAsiaTheme="minorEastAsia"/>
          <w:i/>
        </w:rPr>
      </w:pPr>
    </w:p>
    <w:sectPr w:rsidR="0000698F" w:rsidRPr="00006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AB8"/>
    <w:multiLevelType w:val="hybridMultilevel"/>
    <w:tmpl w:val="64DA8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6114D"/>
    <w:multiLevelType w:val="hybridMultilevel"/>
    <w:tmpl w:val="F312B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B3"/>
    <w:rsid w:val="0000698F"/>
    <w:rsid w:val="00034F5D"/>
    <w:rsid w:val="002F0D36"/>
    <w:rsid w:val="005F1AC3"/>
    <w:rsid w:val="00726EB3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E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6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EB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6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MESOPOTAMIA</dc:creator>
  <cp:lastModifiedBy>MESOPOTAMIA</cp:lastModifiedBy>
  <cp:revision>3</cp:revision>
  <cp:lastPrinted>2018-01-13T10:53:00Z</cp:lastPrinted>
  <dcterms:created xsi:type="dcterms:W3CDTF">2018-01-13T10:15:00Z</dcterms:created>
  <dcterms:modified xsi:type="dcterms:W3CDTF">2018-01-13T10:54:00Z</dcterms:modified>
</cp:coreProperties>
</file>